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DA" w:rsidRDefault="00097AD2">
      <w:pPr>
        <w:pStyle w:val="Title"/>
      </w:pPr>
      <w:r>
        <w:t>Annual Accreditation Tasks</w:t>
      </w:r>
      <w:r w:rsidR="00680598">
        <w:t xml:space="preserve"> – Fiscal Year_______</w:t>
      </w:r>
      <w:bookmarkStart w:id="0" w:name="_GoBack"/>
      <w:bookmarkEnd w:id="0"/>
    </w:p>
    <w:p w:rsidR="003C1DDA" w:rsidRDefault="003C1DDA">
      <w:pPr>
        <w:pStyle w:val="Subtitle"/>
        <w:rPr>
          <w:sz w:val="24"/>
          <w:szCs w:val="24"/>
        </w:rPr>
      </w:pPr>
    </w:p>
    <w:tbl>
      <w:tblPr>
        <w:tblW w:w="11520" w:type="dxa"/>
        <w:tblInd w:w="-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5490"/>
        <w:gridCol w:w="2250"/>
        <w:gridCol w:w="1350"/>
        <w:gridCol w:w="1427"/>
      </w:tblGrid>
      <w:tr w:rsidR="0044112C" w:rsidTr="00680598">
        <w:trPr>
          <w:trHeight w:val="593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>
            <w:pPr>
              <w:pStyle w:val="Heading1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112C">
              <w:rPr>
                <w:rFonts w:asciiTheme="minorHAnsi" w:hAnsiTheme="minorHAnsi" w:cstheme="minorHAnsi"/>
                <w:b/>
                <w:sz w:val="20"/>
                <w:szCs w:val="20"/>
              </w:rPr>
              <w:t>Standard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>
            <w:pPr>
              <w:pStyle w:val="Heading1"/>
              <w:jc w:val="lef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4112C">
              <w:rPr>
                <w:rFonts w:asciiTheme="minorHAnsi" w:hAnsiTheme="minorHAnsi" w:cstheme="minorHAnsi"/>
                <w:b/>
                <w:sz w:val="24"/>
                <w:szCs w:val="24"/>
              </w:rPr>
              <w:t>Task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>Staff Member Responsible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>Date Assigned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7AD2" w:rsidRPr="0044112C" w:rsidRDefault="00097AD2" w:rsidP="00097AD2">
            <w:pPr>
              <w:rPr>
                <w:rFonts w:asciiTheme="minorHAnsi" w:hAnsiTheme="minorHAnsi" w:cstheme="minorHAnsi"/>
                <w:b/>
              </w:rPr>
            </w:pPr>
            <w:r w:rsidRPr="0044112C">
              <w:rPr>
                <w:rFonts w:asciiTheme="minorHAnsi" w:hAnsiTheme="minorHAnsi" w:cstheme="minorHAnsi"/>
                <w:b/>
              </w:rPr>
              <w:t xml:space="preserve"> Date Due</w:t>
            </w:r>
          </w:p>
        </w:tc>
      </w:tr>
      <w:tr w:rsidR="0044112C" w:rsidTr="00680598">
        <w:trPr>
          <w:trHeight w:val="87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AGA 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Completion of annual Board training &amp; training plan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 w:rsidP="0044112C">
            <w:pPr>
              <w:jc w:val="right"/>
            </w:pPr>
          </w:p>
        </w:tc>
      </w:tr>
      <w:tr w:rsidR="0044112C" w:rsidTr="00680598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AC1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Progress on/update cultural competency plan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44112C" w:rsidTr="00680598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AC3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Annual review of barriers to service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44112C" w:rsidTr="00680598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FE1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Safety inspections are up-to-</w:t>
            </w:r>
            <w:r w:rsidR="00680598">
              <w:rPr>
                <w:rFonts w:asciiTheme="minorHAnsi" w:hAnsiTheme="minorHAnsi" w:cstheme="minorHAnsi"/>
                <w:b/>
                <w:szCs w:val="20"/>
              </w:rPr>
              <w:t>date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44112C" w:rsidTr="00680598">
        <w:trPr>
          <w:trHeight w:val="89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FM1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Budget approval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44112C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FM4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Update fundraising plan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44112C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FM5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Annual report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44112C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FM5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Audit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44112C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Annual review of job descriptions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44112C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P4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Progress documented/update diversity plan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097AD2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Assure compliance with any changes in employer/employee regulations and contracts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097AD2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P7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Annual evaluation of salary/benefit schedule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097AD2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P12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Update background checks (every two years)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097AD2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P15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Performance evaluations for personnel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097AD2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QA2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Long-term planning (not necessarily annual)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097AD2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CS1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Update community resource list (every six months)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  <w:tr w:rsidR="00097AD2" w:rsidTr="00680598">
        <w:trPr>
          <w:trHeight w:val="710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CS ALL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Pr="00E45C4A" w:rsidRDefault="00097AD2" w:rsidP="0044112C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djustRightInd w:val="0"/>
              <w:rPr>
                <w:rFonts w:asciiTheme="minorHAnsi" w:hAnsiTheme="minorHAnsi" w:cstheme="minorHAnsi"/>
                <w:b/>
                <w:szCs w:val="20"/>
              </w:rPr>
            </w:pPr>
            <w:r w:rsidRPr="00E45C4A">
              <w:rPr>
                <w:rFonts w:asciiTheme="minorHAnsi" w:hAnsiTheme="minorHAnsi" w:cstheme="minorHAnsi"/>
                <w:b/>
                <w:szCs w:val="20"/>
              </w:rPr>
              <w:t>All service standards are met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AD2" w:rsidRDefault="00097AD2"/>
        </w:tc>
      </w:tr>
    </w:tbl>
    <w:p w:rsidR="003C1DDA" w:rsidRDefault="003C1DDA"/>
    <w:sectPr w:rsidR="003C1DDA" w:rsidSect="00680598">
      <w:pgSz w:w="12240" w:h="15840"/>
      <w:pgMar w:top="576" w:right="1008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2"/>
  </w:compat>
  <w:rsids>
    <w:rsidRoot w:val="00097AD2"/>
    <w:rsid w:val="00097AD2"/>
    <w:rsid w:val="003C1DDA"/>
    <w:rsid w:val="0044112C"/>
    <w:rsid w:val="00680598"/>
    <w:rsid w:val="0082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nnifer\AppData\Roaming\Microsoft\Templates\EdWorld_LongTerm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EdWorld_LongTermAssignments</Template>
  <TotalTime>13</TotalTime>
  <Pages>1</Pages>
  <Words>115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>WCSAP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creator>Jennifer Levy-Peck</dc:creator>
  <cp:lastModifiedBy>Jennifer Levy-Peck</cp:lastModifiedBy>
  <cp:revision>2</cp:revision>
  <dcterms:created xsi:type="dcterms:W3CDTF">2014-01-31T19:25:00Z</dcterms:created>
  <dcterms:modified xsi:type="dcterms:W3CDTF">2014-01-31T19:38:00Z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